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64" w:rsidRPr="00413A64" w:rsidRDefault="0083147A" w:rsidP="00413A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83147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"http://wilsteadplayers.co.uk/policies-and-procedures/ewExternalFiles/GDPR%20Policy%20%26%20Procedure.pdf" \l "page=1" \o "Page 1" </w:instrText>
      </w:r>
      <w:r w:rsidRPr="0083147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413A64" w:rsidRPr="00413A64" w:rsidRDefault="0083147A" w:rsidP="00737F5C">
      <w:pPr>
        <w:pStyle w:val="Title"/>
        <w:rPr>
          <w:rFonts w:eastAsia="Times New Roman"/>
          <w:color w:val="0000FF"/>
          <w:u w:val="single"/>
          <w:lang w:eastAsia="en-GB"/>
        </w:rPr>
      </w:pPr>
      <w:r w:rsidRPr="00413A64">
        <w:rPr>
          <w:rFonts w:eastAsia="Times New Roman"/>
          <w:lang w:eastAsia="en-GB"/>
        </w:rPr>
        <w:fldChar w:fldCharType="end"/>
      </w:r>
      <w:r w:rsidRPr="00413A64">
        <w:rPr>
          <w:rFonts w:eastAsia="Times New Roman"/>
          <w:lang w:eastAsia="en-GB"/>
        </w:rPr>
        <w:fldChar w:fldCharType="begin"/>
      </w:r>
      <w:r w:rsidR="00413A64" w:rsidRPr="00413A64">
        <w:rPr>
          <w:rFonts w:eastAsia="Times New Roman"/>
          <w:lang w:eastAsia="en-GB"/>
        </w:rPr>
        <w:instrText xml:space="preserve"> HYPERLINK "http://wilsteadplayers.co.uk/policies-and-procedures/ewExternalFiles/GDPR%20Policy%20%26%20Procedure.pdf" \l "page=2" \o "Page 2" </w:instrText>
      </w:r>
      <w:r w:rsidRPr="00413A64">
        <w:rPr>
          <w:rFonts w:eastAsia="Times New Roman"/>
          <w:lang w:eastAsia="en-GB"/>
        </w:rPr>
        <w:fldChar w:fldCharType="separate"/>
      </w:r>
    </w:p>
    <w:p w:rsidR="004A6D4D" w:rsidRDefault="0083147A" w:rsidP="00737F5C">
      <w:pPr>
        <w:pStyle w:val="Title"/>
        <w:rPr>
          <w:rFonts w:ascii="Arial" w:eastAsia="Times New Roman" w:hAnsi="Arial" w:cs="Arial"/>
          <w:sz w:val="28"/>
          <w:szCs w:val="28"/>
          <w:lang w:eastAsia="en-GB"/>
        </w:rPr>
      </w:pPr>
      <w:r w:rsidRPr="00413A64">
        <w:rPr>
          <w:rFonts w:eastAsia="Times New Roman"/>
          <w:lang w:eastAsia="en-GB"/>
        </w:rPr>
        <w:fldChar w:fldCharType="end"/>
      </w:r>
      <w:r w:rsidR="00413A64" w:rsidRPr="00413A64">
        <w:rPr>
          <w:rFonts w:ascii="Arial" w:eastAsia="Times New Roman" w:hAnsi="Arial" w:cs="Arial"/>
          <w:sz w:val="28"/>
          <w:szCs w:val="28"/>
          <w:lang w:eastAsia="en-GB"/>
        </w:rPr>
        <w:t>Wilstead Players</w:t>
      </w:r>
      <w:r w:rsidR="004A6D4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13A64" w:rsidRPr="00413A64">
        <w:rPr>
          <w:rFonts w:ascii="Arial" w:eastAsia="Times New Roman" w:hAnsi="Arial" w:cs="Arial"/>
          <w:sz w:val="28"/>
          <w:szCs w:val="28"/>
          <w:lang w:eastAsia="en-GB"/>
        </w:rPr>
        <w:t>Data Protection Policy</w:t>
      </w:r>
    </w:p>
    <w:p w:rsidR="004A6D4D" w:rsidRDefault="00413A64" w:rsidP="00413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The Wilstead Players is a local amateur drama group performing various theatrical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productions annually. It is a not for profit organisation and retains certain information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about its Members, Patrons and Supporters, to meet its objectives and to comply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with legal obligations.</w:t>
      </w:r>
    </w:p>
    <w:p w:rsidR="004A6D4D" w:rsidRDefault="00413A64" w:rsidP="00413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The organisation is committed to ensuring that any personal data is dealt with in line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with the Data Protection Act 1988 and the General Data Protection Regulation 2018.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To comply with the law, personal information will be used fairly, stored securely and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not disclosed to any other person unlawfully.</w:t>
      </w:r>
    </w:p>
    <w:p w:rsidR="004A6D4D" w:rsidRDefault="00413A64" w:rsidP="00413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In line with the Data Protection Act 1998 and the General Data Protection Regulation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2018, the organisation will ensure that personal data</w:t>
      </w:r>
      <w:proofErr w:type="gramStart"/>
      <w:r w:rsidRPr="00413A64">
        <w:rPr>
          <w:rFonts w:ascii="Arial" w:eastAsia="Times New Roman" w:hAnsi="Arial" w:cs="Arial"/>
          <w:sz w:val="24"/>
          <w:szCs w:val="24"/>
          <w:lang w:eastAsia="en-GB"/>
        </w:rPr>
        <w:t>:</w:t>
      </w:r>
      <w:proofErr w:type="gramEnd"/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lang w:eastAsia="en-GB"/>
        </w:rPr>
        <w:t xml:space="preserve">• 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Is obtained fairly and lawfully and for a specific and lawful purpose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lang w:eastAsia="en-GB"/>
        </w:rPr>
        <w:t xml:space="preserve">• 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Is adequate and relevant, but not excessive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lang w:eastAsia="en-GB"/>
        </w:rPr>
        <w:t xml:space="preserve">• 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Is accurate and up-to-date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lang w:eastAsia="en-GB"/>
        </w:rPr>
        <w:t xml:space="preserve">• 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Will not be held longer than necessary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lang w:eastAsia="en-GB"/>
        </w:rPr>
        <w:t xml:space="preserve">• 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Is processed in accordance with the rights of data subjects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lang w:eastAsia="en-GB"/>
        </w:rPr>
        <w:t xml:space="preserve">• 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Is subject to appropriate security measures.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Wilstead Players processes the following personal information: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Committee members Names, email addresses and telephone numbers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Patrons and Supporters Names and email addresses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Wilstead Players will ensure that data: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lang w:eastAsia="en-GB"/>
        </w:rPr>
        <w:t xml:space="preserve">• 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Will not be sold to companies or given to public organisations. Personal data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of Committee Members (names, emails and telephone numbers) will only be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passed to other members of the Committee to enable appropriate provision of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communication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lang w:eastAsia="en-GB"/>
        </w:rPr>
        <w:t xml:space="preserve">• 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Will be accurate and kept up to date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lang w:eastAsia="en-GB"/>
        </w:rPr>
        <w:t xml:space="preserve">• 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Will be erased from the files when that person is no longer involved with the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organisation or when expressly requested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lang w:eastAsia="en-GB"/>
        </w:rPr>
        <w:t xml:space="preserve">• 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Will be retained in a secure place and, where relevant, on a computer which is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password protected.</w:t>
      </w:r>
    </w:p>
    <w:p w:rsidR="004A6D4D" w:rsidRPr="00413A64" w:rsidRDefault="004A6D4D" w:rsidP="0041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6D4D" w:rsidRPr="004A6D4D" w:rsidRDefault="00413A64" w:rsidP="00413A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3A64">
        <w:rPr>
          <w:rFonts w:ascii="Arial" w:eastAsia="Times New Roman" w:hAnsi="Arial" w:cs="Arial"/>
          <w:b/>
          <w:sz w:val="24"/>
          <w:szCs w:val="24"/>
          <w:lang w:eastAsia="en-GB"/>
        </w:rPr>
        <w:t>Procedure for implementing the Data Protection Policy</w:t>
      </w:r>
    </w:p>
    <w:p w:rsidR="004A6D4D" w:rsidRDefault="00413A64" w:rsidP="00737F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1.Privacy Notice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The following privacy notice will be added to the Wilstead Players’ website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Wilstead Players will retain personal and other relevant data for as long as is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necessary to communicate between Members, Committee Members, Patrons and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Supporters of Wilstead Players. This information will be held securely and shared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only with those associated with the Players. This information will not be shared with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outside agencies, but Wilstead Players reserves the right to use the contact details to</w:t>
      </w:r>
      <w:r w:rsidR="004A6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inform you of activities within the organisation.</w:t>
      </w:r>
    </w:p>
    <w:p w:rsidR="004A6D4D" w:rsidRDefault="004A6D4D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:rsidR="004A6D4D" w:rsidRDefault="004A6D4D" w:rsidP="00413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3A64">
        <w:rPr>
          <w:rFonts w:ascii="Arial" w:eastAsia="Times New Roman" w:hAnsi="Arial" w:cs="Arial"/>
          <w:sz w:val="24"/>
          <w:szCs w:val="24"/>
          <w:lang w:eastAsia="en-GB"/>
        </w:rPr>
        <w:lastRenderedPageBreak/>
        <w:t>2. Informed</w:t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 xml:space="preserve"> Consent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At the point of engagement with the Wilstead Players, new Members will be asked to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give their explicit consent to Wilstead Players’ appropriate use of their data. The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following statement will appear on all hard copy and online application forms</w:t>
      </w:r>
      <w:proofErr w:type="gramStart"/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:</w:t>
      </w:r>
      <w:proofErr w:type="gramEnd"/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I hereby give my consent to Wilstead Players to retain and use the personal data I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have supplied in relation to my membership in line with the General Data Protection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Regulation 2018 and its own Data Protection Policy. I understand that my data will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be erased from the files of Wilstead Players within two months of the cessation of my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membership of Wilstead Players.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A6D4D" w:rsidRDefault="004A6D4D" w:rsidP="00413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3A64">
        <w:rPr>
          <w:rFonts w:ascii="Arial" w:eastAsia="Times New Roman" w:hAnsi="Arial" w:cs="Arial"/>
          <w:sz w:val="24"/>
          <w:szCs w:val="24"/>
          <w:lang w:eastAsia="en-GB"/>
        </w:rPr>
        <w:t>3. Data</w:t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 xml:space="preserve"> Protection Officer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It is neither appropriate nor necessary for Wilstead Players to appoint a Data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Protection Officer. However, responsibility for ensuring compliance with the General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Data Protection Regulation lies with the Committee. It is anticipated that any issues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from Members will be directed in the first instance to the Chairman/Secretary who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will report to the Members of the Committee.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A6D4D" w:rsidRDefault="004A6D4D" w:rsidP="00413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3A64">
        <w:rPr>
          <w:rFonts w:ascii="Arial" w:eastAsia="Times New Roman" w:hAnsi="Arial" w:cs="Arial"/>
          <w:sz w:val="24"/>
          <w:szCs w:val="24"/>
          <w:lang w:eastAsia="en-GB"/>
        </w:rPr>
        <w:t>4. Subject</w:t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 xml:space="preserve"> Access Requests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Subject access requests should be submitted in the first instance to the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Chairman/Secretary of Wilstead Players. All requests will be dealt with within 28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days and there will be no charge.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13A64" w:rsidRDefault="004A6D4D" w:rsidP="0041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3A64">
        <w:rPr>
          <w:rFonts w:ascii="Arial" w:eastAsia="Times New Roman" w:hAnsi="Arial" w:cs="Arial"/>
          <w:sz w:val="24"/>
          <w:szCs w:val="24"/>
          <w:lang w:eastAsia="en-GB"/>
        </w:rPr>
        <w:t>5. Data</w:t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 xml:space="preserve"> Breaches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Any</w:t>
      </w:r>
      <w:proofErr w:type="gramEnd"/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 xml:space="preserve"> instance of a data breach should be submitted to the Chairman/Secretary who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will refer the matter to the Committee. The Committee will nominate one of their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number</w:t>
      </w:r>
      <w:proofErr w:type="gramEnd"/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 xml:space="preserve"> to investigate the matter.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A6D4D" w:rsidRPr="00413A64" w:rsidRDefault="004A6D4D" w:rsidP="0041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6D4D" w:rsidRDefault="004A6D4D" w:rsidP="00413A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. The</w:t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 xml:space="preserve"> Controller of Information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The Controller of information held by Wilstead Players shall be the Chairman of the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Wilstead Players’ Committee.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13A64" w:rsidRPr="00413A64" w:rsidRDefault="004A6D4D" w:rsidP="0041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. The</w:t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 xml:space="preserve"> Processor of Information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The Processor of information held by the Village Hall shall be the Chairman of the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13A64" w:rsidRPr="00413A64">
        <w:rPr>
          <w:rFonts w:ascii="Arial" w:eastAsia="Times New Roman" w:hAnsi="Arial" w:cs="Arial"/>
          <w:sz w:val="24"/>
          <w:szCs w:val="24"/>
          <w:lang w:eastAsia="en-GB"/>
        </w:rPr>
        <w:t>Wilstead Players’ Committee.</w:t>
      </w:r>
      <w:r w:rsidR="00413A64"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A6D4D" w:rsidRPr="004A6D4D" w:rsidRDefault="00413A64" w:rsidP="00413A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3A64">
        <w:rPr>
          <w:rFonts w:ascii="Arial" w:eastAsia="Times New Roman" w:hAnsi="Arial" w:cs="Arial"/>
          <w:b/>
          <w:sz w:val="24"/>
          <w:szCs w:val="24"/>
          <w:lang w:eastAsia="en-GB"/>
        </w:rPr>
        <w:t>Appendix 1</w:t>
      </w:r>
      <w:r w:rsidR="004A6D4D" w:rsidRPr="004A6D4D">
        <w:rPr>
          <w:rFonts w:ascii="Arial" w:eastAsia="Times New Roman" w:hAnsi="Arial" w:cs="Arial"/>
          <w:b/>
          <w:sz w:val="24"/>
          <w:szCs w:val="24"/>
          <w:lang w:eastAsia="en-GB"/>
        </w:rPr>
        <w:t>: Information</w:t>
      </w:r>
      <w:r w:rsidRPr="00413A6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held by Wilstead Players</w:t>
      </w:r>
    </w:p>
    <w:p w:rsidR="004A6D4D" w:rsidRDefault="00413A64" w:rsidP="004A6D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Retained electronically and in hard copy</w:t>
      </w:r>
      <w:proofErr w:type="gramStart"/>
      <w:r w:rsidRPr="00413A64">
        <w:rPr>
          <w:rFonts w:ascii="Arial" w:eastAsia="Times New Roman" w:hAnsi="Arial" w:cs="Arial"/>
          <w:sz w:val="24"/>
          <w:szCs w:val="24"/>
          <w:lang w:eastAsia="en-GB"/>
        </w:rPr>
        <w:t>:</w:t>
      </w:r>
      <w:proofErr w:type="gramEnd"/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Members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Committee Members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Patrons</w:t>
      </w: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Supporters</w:t>
      </w:r>
    </w:p>
    <w:p w:rsidR="00413A64" w:rsidRPr="00413A64" w:rsidRDefault="00413A64" w:rsidP="004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3A6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13A64">
        <w:rPr>
          <w:rFonts w:ascii="Arial" w:eastAsia="Times New Roman" w:hAnsi="Arial" w:cs="Arial"/>
          <w:sz w:val="24"/>
          <w:szCs w:val="24"/>
          <w:lang w:eastAsia="en-GB"/>
        </w:rPr>
        <w:t>May 2018</w:t>
      </w:r>
    </w:p>
    <w:p w:rsidR="00F93EAC" w:rsidRDefault="00F93EAC"/>
    <w:sectPr w:rsidR="00F93EAC" w:rsidSect="00737F5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A64"/>
    <w:rsid w:val="00413A64"/>
    <w:rsid w:val="004A6D4D"/>
    <w:rsid w:val="00737F5C"/>
    <w:rsid w:val="0083147A"/>
    <w:rsid w:val="009F5E2B"/>
    <w:rsid w:val="00DF2701"/>
    <w:rsid w:val="00F9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A6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7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Hawkins</dc:creator>
  <cp:lastModifiedBy>Alan Hawkins</cp:lastModifiedBy>
  <cp:revision>2</cp:revision>
  <dcterms:created xsi:type="dcterms:W3CDTF">2022-03-30T08:55:00Z</dcterms:created>
  <dcterms:modified xsi:type="dcterms:W3CDTF">2022-03-30T08:55:00Z</dcterms:modified>
</cp:coreProperties>
</file>